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bookmarkStart w:id="0" w:name="_GoBack"/>
      <w:bookmarkEnd w:id="0"/>
      <w:r>
        <w:rPr>
          <w:b/>
          <w:color w:val="000000"/>
          <w:sz w:val="16"/>
          <w:szCs w:val="16"/>
        </w:rPr>
        <w:t>Приложение № 3 к</w:t>
      </w:r>
    </w:p>
    <w:p w14:paraId="00000002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земельными </w:t>
      </w:r>
    </w:p>
    <w:p w14:paraId="00000003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инфраструктуры</w:t>
      </w:r>
    </w:p>
    <w:p w14:paraId="0000000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1C342E3F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Настоящий Регламент (далее – Регламент) разработан в целях обеспечения безопасности жителей, проживающих на территории коттеджного поселка </w:t>
      </w:r>
      <w:r w:rsidRPr="0078235E">
        <w:rPr>
          <w:color w:val="000000"/>
          <w:sz w:val="16"/>
          <w:szCs w:val="16"/>
        </w:rPr>
        <w:t>«</w:t>
      </w:r>
      <w:r w:rsidR="00D376C1" w:rsidRPr="0078235E">
        <w:rPr>
          <w:color w:val="000000"/>
          <w:sz w:val="16"/>
          <w:szCs w:val="16"/>
        </w:rPr>
        <w:t>Сосновый пляж</w:t>
      </w:r>
      <w:r w:rsidRPr="0078235E">
        <w:rPr>
          <w:color w:val="000000"/>
          <w:sz w:val="16"/>
          <w:szCs w:val="16"/>
        </w:rPr>
        <w:t>»</w:t>
      </w:r>
      <w:r>
        <w:rPr>
          <w:color w:val="000000"/>
          <w:sz w:val="16"/>
          <w:szCs w:val="16"/>
        </w:rPr>
        <w:t xml:space="preserve">, 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</w:t>
      </w:r>
      <w:r w:rsidRPr="0078235E">
        <w:rPr>
          <w:color w:val="000000"/>
          <w:sz w:val="16"/>
          <w:szCs w:val="16"/>
        </w:rPr>
        <w:t>«</w:t>
      </w:r>
      <w:r w:rsidR="00D376C1" w:rsidRPr="0078235E">
        <w:rPr>
          <w:color w:val="000000"/>
          <w:sz w:val="16"/>
          <w:szCs w:val="16"/>
        </w:rPr>
        <w:t>Сосновый пляж</w:t>
      </w:r>
      <w:r w:rsidRPr="0078235E">
        <w:rPr>
          <w:color w:val="000000"/>
          <w:sz w:val="16"/>
          <w:szCs w:val="16"/>
        </w:rPr>
        <w:t>»</w:t>
      </w:r>
      <w:r>
        <w:rPr>
          <w:color w:val="000000"/>
          <w:sz w:val="16"/>
          <w:szCs w:val="16"/>
        </w:rPr>
        <w:t>.</w:t>
      </w:r>
    </w:p>
    <w:p w14:paraId="00000009" w14:textId="77777777" w:rsidR="00246CE7" w:rsidRDefault="00246CE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</w:p>
    <w:p w14:paraId="003600B6" w14:textId="39210B4F" w:rsidR="00D376C1" w:rsidRPr="00F5499A" w:rsidRDefault="00AA3F17" w:rsidP="00A76E75">
      <w:pPr>
        <w:pStyle w:val="Default"/>
        <w:tabs>
          <w:tab w:val="left" w:pos="426"/>
        </w:tabs>
        <w:ind w:leftChars="0" w:left="2" w:firstLineChars="176" w:firstLine="282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Поселок/коттеджный поселок </w:t>
      </w:r>
      <w:r w:rsidRPr="0078235E">
        <w:rPr>
          <w:b/>
          <w:sz w:val="16"/>
          <w:szCs w:val="16"/>
        </w:rPr>
        <w:t>«</w:t>
      </w:r>
      <w:r w:rsidR="00D376C1" w:rsidRPr="0078235E">
        <w:rPr>
          <w:b/>
          <w:sz w:val="16"/>
          <w:szCs w:val="16"/>
        </w:rPr>
        <w:t>Сосновый пляж</w:t>
      </w:r>
      <w:r>
        <w:rPr>
          <w:b/>
          <w:sz w:val="16"/>
          <w:szCs w:val="16"/>
        </w:rPr>
        <w:t xml:space="preserve">» </w:t>
      </w:r>
      <w:r w:rsidRPr="0078235E">
        <w:rPr>
          <w:b/>
          <w:sz w:val="16"/>
          <w:szCs w:val="16"/>
        </w:rPr>
        <w:t>-</w:t>
      </w:r>
      <w:r>
        <w:rPr>
          <w:sz w:val="16"/>
          <w:szCs w:val="16"/>
        </w:rPr>
        <w:t xml:space="preserve">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</w:t>
      </w:r>
      <w:r w:rsidR="00D376C1" w:rsidRPr="00F5499A">
        <w:rPr>
          <w:sz w:val="16"/>
          <w:szCs w:val="16"/>
        </w:rPr>
        <w:t xml:space="preserve">Ленинградская область, Выборгский район, 1,5 км восточнее пос. </w:t>
      </w:r>
      <w:proofErr w:type="spellStart"/>
      <w:r w:rsidR="00D376C1" w:rsidRPr="00F5499A">
        <w:rPr>
          <w:sz w:val="16"/>
          <w:szCs w:val="16"/>
        </w:rPr>
        <w:t>Малышево</w:t>
      </w:r>
      <w:proofErr w:type="spellEnd"/>
      <w:r w:rsidR="00D376C1" w:rsidRPr="00F5499A">
        <w:rPr>
          <w:sz w:val="16"/>
          <w:szCs w:val="16"/>
        </w:rPr>
        <w:t>, 50 м восточнее дороги Рябово-</w:t>
      </w:r>
      <w:proofErr w:type="spellStart"/>
      <w:r w:rsidR="00D376C1" w:rsidRPr="00F5499A">
        <w:rPr>
          <w:sz w:val="16"/>
          <w:szCs w:val="16"/>
        </w:rPr>
        <w:t>Малышево</w:t>
      </w:r>
      <w:proofErr w:type="spellEnd"/>
      <w:r w:rsidR="00D376C1" w:rsidRPr="00F5499A">
        <w:rPr>
          <w:sz w:val="16"/>
          <w:szCs w:val="16"/>
        </w:rPr>
        <w:t>.</w:t>
      </w:r>
    </w:p>
    <w:p w14:paraId="0000000D" w14:textId="5E25587D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 w:rsidRPr="00F205FD">
        <w:rPr>
          <w:b/>
          <w:color w:val="000000" w:themeColor="text1"/>
          <w:sz w:val="16"/>
          <w:szCs w:val="16"/>
        </w:rPr>
        <w:t xml:space="preserve">Объекты </w:t>
      </w:r>
      <w:r w:rsidR="003A3744" w:rsidRPr="00F205FD">
        <w:rPr>
          <w:color w:val="000000" w:themeColor="text1"/>
          <w:sz w:val="16"/>
          <w:szCs w:val="16"/>
        </w:rPr>
        <w:t xml:space="preserve">инфраструктуры </w:t>
      </w:r>
      <w:r>
        <w:rPr>
          <w:color w:val="000000"/>
          <w:sz w:val="16"/>
          <w:szCs w:val="16"/>
        </w:rPr>
        <w:t>– входящие в территорию земельного массива коттеджного поселка «</w:t>
      </w:r>
      <w:r w:rsidR="00D376C1" w:rsidRPr="00F5499A">
        <w:rPr>
          <w:color w:val="000000"/>
          <w:sz w:val="16"/>
          <w:szCs w:val="16"/>
        </w:rPr>
        <w:t>Сосновый пляж</w:t>
      </w:r>
      <w:r>
        <w:rPr>
          <w:color w:val="000000"/>
          <w:sz w:val="16"/>
          <w:szCs w:val="16"/>
        </w:rPr>
        <w:t xml:space="preserve">» земельные участки, а </w:t>
      </w:r>
      <w:r w:rsidR="00511792" w:rsidRPr="00F5499A">
        <w:rPr>
          <w:color w:val="000000"/>
          <w:sz w:val="16"/>
          <w:szCs w:val="16"/>
        </w:rPr>
        <w:t>так</w:t>
      </w:r>
      <w:r w:rsidRPr="00F5499A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участки, если указанное оговорено в Договоре, с организованными на них </w:t>
      </w:r>
      <w:proofErr w:type="spellStart"/>
      <w:r>
        <w:rPr>
          <w:color w:val="000000"/>
          <w:sz w:val="16"/>
          <w:szCs w:val="16"/>
        </w:rPr>
        <w:t>внутрипоселковыми</w:t>
      </w:r>
      <w:proofErr w:type="spellEnd"/>
      <w:r>
        <w:rPr>
          <w:color w:val="000000"/>
          <w:sz w:val="16"/>
          <w:szCs w:val="16"/>
        </w:rPr>
        <w:t xml:space="preserve">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683DA580" w:rsidR="00246CE7" w:rsidRPr="00F205FD" w:rsidRDefault="003A3744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 w:themeColor="text1"/>
          <w:sz w:val="16"/>
          <w:szCs w:val="16"/>
        </w:rPr>
      </w:pPr>
      <w:proofErr w:type="spellStart"/>
      <w:r w:rsidRPr="00F205FD">
        <w:rPr>
          <w:color w:val="000000" w:themeColor="text1"/>
          <w:sz w:val="16"/>
          <w:szCs w:val="16"/>
        </w:rPr>
        <w:t>Внутрипоселковые</w:t>
      </w:r>
      <w:proofErr w:type="spellEnd"/>
      <w:r w:rsidRPr="00F205FD">
        <w:rPr>
          <w:color w:val="000000" w:themeColor="text1"/>
          <w:sz w:val="16"/>
          <w:szCs w:val="16"/>
        </w:rPr>
        <w:t xml:space="preserve"> проезды </w:t>
      </w:r>
      <w:r w:rsidR="00AA3F17" w:rsidRPr="00F205FD">
        <w:rPr>
          <w:color w:val="000000" w:themeColor="text1"/>
          <w:sz w:val="16"/>
          <w:szCs w:val="16"/>
        </w:rPr>
        <w:t xml:space="preserve">– земельные участки, земли, расположенные в границах территории Поселка и не являющиеся Индивидуальными участками, занятые Объектами </w:t>
      </w:r>
      <w:r w:rsidR="007956F6" w:rsidRPr="00F205FD">
        <w:rPr>
          <w:color w:val="000000" w:themeColor="text1"/>
          <w:sz w:val="16"/>
          <w:szCs w:val="16"/>
        </w:rPr>
        <w:t>инфраструктуры</w:t>
      </w:r>
      <w:r w:rsidR="00AA3F17" w:rsidRPr="00F205FD">
        <w:rPr>
          <w:color w:val="000000" w:themeColor="text1"/>
          <w:sz w:val="16"/>
          <w:szCs w:val="16"/>
        </w:rPr>
        <w:t>, в частности, земельные участки.</w:t>
      </w:r>
    </w:p>
    <w:p w14:paraId="0000000F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 w:rsidRPr="00F205FD">
        <w:rPr>
          <w:b/>
          <w:color w:val="000000" w:themeColor="text1"/>
          <w:sz w:val="16"/>
          <w:szCs w:val="16"/>
        </w:rPr>
        <w:t>Индивидуальный участок</w:t>
      </w:r>
      <w:r w:rsidRPr="00F205FD">
        <w:rPr>
          <w:color w:val="000000" w:themeColor="text1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</w:t>
      </w:r>
      <w:r>
        <w:rPr>
          <w:color w:val="000000"/>
          <w:sz w:val="16"/>
          <w:szCs w:val="16"/>
        </w:rPr>
        <w:t xml:space="preserve">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6568E035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 xml:space="preserve"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</w:t>
      </w:r>
      <w:r w:rsidRPr="00F5499A">
        <w:rPr>
          <w:color w:val="000000"/>
          <w:sz w:val="16"/>
          <w:szCs w:val="16"/>
        </w:rPr>
        <w:t>«</w:t>
      </w:r>
      <w:r w:rsidR="00D376C1" w:rsidRPr="00F5499A">
        <w:rPr>
          <w:color w:val="000000"/>
          <w:sz w:val="16"/>
          <w:szCs w:val="16"/>
        </w:rPr>
        <w:t>Сосновый пляж</w:t>
      </w:r>
      <w:r w:rsidRPr="00F5499A">
        <w:rPr>
          <w:color w:val="000000"/>
          <w:sz w:val="16"/>
          <w:szCs w:val="16"/>
        </w:rPr>
        <w:t>».</w:t>
      </w:r>
    </w:p>
    <w:p w14:paraId="00000013" w14:textId="30A527EE" w:rsidR="00246CE7" w:rsidRPr="00F205FD" w:rsidRDefault="00EF4EC1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 w:themeColor="text1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</w:t>
      </w:r>
      <w:r w:rsidR="00AA3F17" w:rsidRPr="00F205FD">
        <w:rPr>
          <w:color w:val="000000" w:themeColor="text1"/>
          <w:sz w:val="16"/>
          <w:szCs w:val="16"/>
        </w:rPr>
        <w:t xml:space="preserve">юридическое лицо, осуществляющее деятельность по управлению и обслуживанию территории Поселка, Объектов </w:t>
      </w:r>
      <w:r w:rsidR="007956F6" w:rsidRPr="00F205FD">
        <w:rPr>
          <w:color w:val="000000" w:themeColor="text1"/>
          <w:sz w:val="16"/>
          <w:szCs w:val="16"/>
        </w:rPr>
        <w:t>инфраструктуры</w:t>
      </w:r>
      <w:r w:rsidR="00AA3F17" w:rsidRPr="00F205FD">
        <w:rPr>
          <w:color w:val="000000" w:themeColor="text1"/>
          <w:sz w:val="16"/>
          <w:szCs w:val="16"/>
        </w:rPr>
        <w:t xml:space="preserve"> и </w:t>
      </w:r>
      <w:proofErr w:type="spellStart"/>
      <w:r w:rsidR="007956F6" w:rsidRPr="00F205FD">
        <w:rPr>
          <w:color w:val="000000" w:themeColor="text1"/>
          <w:sz w:val="16"/>
          <w:szCs w:val="16"/>
        </w:rPr>
        <w:t>Внутрипоселковых</w:t>
      </w:r>
      <w:proofErr w:type="spellEnd"/>
      <w:r w:rsidR="007956F6" w:rsidRPr="00F205FD">
        <w:rPr>
          <w:color w:val="000000" w:themeColor="text1"/>
          <w:sz w:val="16"/>
          <w:szCs w:val="16"/>
        </w:rPr>
        <w:t xml:space="preserve"> проездов </w:t>
      </w:r>
      <w:r w:rsidR="00AA3F17" w:rsidRPr="00F205FD">
        <w:rPr>
          <w:color w:val="000000" w:themeColor="text1"/>
          <w:sz w:val="16"/>
          <w:szCs w:val="16"/>
        </w:rPr>
        <w:t>на основании договора услуг.</w:t>
      </w:r>
    </w:p>
    <w:p w14:paraId="00000014" w14:textId="731F4474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 w:rsidRPr="00F205FD">
        <w:rPr>
          <w:b/>
          <w:color w:val="000000" w:themeColor="text1"/>
          <w:sz w:val="16"/>
          <w:szCs w:val="16"/>
        </w:rPr>
        <w:t xml:space="preserve">Администрация </w:t>
      </w:r>
      <w:r w:rsidRPr="00F205FD">
        <w:rPr>
          <w:color w:val="000000" w:themeColor="text1"/>
          <w:sz w:val="16"/>
          <w:szCs w:val="16"/>
        </w:rPr>
        <w:t xml:space="preserve">– Руководитель </w:t>
      </w:r>
      <w:r w:rsidR="00EF4EC1" w:rsidRPr="00F205FD">
        <w:rPr>
          <w:color w:val="000000" w:themeColor="text1"/>
          <w:sz w:val="16"/>
          <w:szCs w:val="16"/>
        </w:rPr>
        <w:t>С</w:t>
      </w:r>
      <w:r w:rsidRPr="00F205FD">
        <w:rPr>
          <w:color w:val="000000" w:themeColor="text1"/>
          <w:sz w:val="16"/>
          <w:szCs w:val="16"/>
        </w:rPr>
        <w:t xml:space="preserve">К, а </w:t>
      </w:r>
      <w:sdt>
        <w:sdtPr>
          <w:rPr>
            <w:color w:val="000000" w:themeColor="text1"/>
            <w:sz w:val="16"/>
            <w:szCs w:val="16"/>
          </w:rPr>
          <w:tag w:val="goog_rdk_1"/>
          <w:id w:val="1954442960"/>
        </w:sdtPr>
        <w:sdtEndPr/>
        <w:sdtContent/>
      </w:sdt>
      <w:r w:rsidRPr="00F205FD">
        <w:rPr>
          <w:color w:val="000000" w:themeColor="text1"/>
          <w:sz w:val="16"/>
          <w:szCs w:val="16"/>
        </w:rPr>
        <w:t xml:space="preserve">также персонал </w:t>
      </w:r>
      <w:r w:rsidR="00EF4EC1" w:rsidRPr="00F205FD">
        <w:rPr>
          <w:color w:val="000000" w:themeColor="text1"/>
          <w:sz w:val="16"/>
          <w:szCs w:val="16"/>
        </w:rPr>
        <w:t>С</w:t>
      </w:r>
      <w:r w:rsidRPr="00F205FD">
        <w:rPr>
          <w:color w:val="000000" w:themeColor="text1"/>
          <w:sz w:val="16"/>
          <w:szCs w:val="16"/>
        </w:rPr>
        <w:t xml:space="preserve">К, заключившие трудовые договоры с </w:t>
      </w:r>
      <w:r w:rsidR="00EF4EC1" w:rsidRPr="00F205FD">
        <w:rPr>
          <w:color w:val="000000" w:themeColor="text1"/>
          <w:sz w:val="16"/>
          <w:szCs w:val="16"/>
        </w:rPr>
        <w:t>С</w:t>
      </w:r>
      <w:r w:rsidRPr="00F205FD">
        <w:rPr>
          <w:color w:val="000000" w:themeColor="text1"/>
          <w:sz w:val="16"/>
          <w:szCs w:val="16"/>
        </w:rPr>
        <w:t xml:space="preserve">К, подчиняющиеся Руководителю, а </w:t>
      </w:r>
      <w:r w:rsidR="00CF0926" w:rsidRPr="00F205FD">
        <w:rPr>
          <w:color w:val="000000" w:themeColor="text1"/>
          <w:sz w:val="16"/>
          <w:szCs w:val="16"/>
        </w:rPr>
        <w:t>так</w:t>
      </w:r>
      <w:r w:rsidRPr="00F205FD">
        <w:rPr>
          <w:color w:val="000000" w:themeColor="text1"/>
          <w:sz w:val="16"/>
          <w:szCs w:val="16"/>
        </w:rPr>
        <w:t xml:space="preserve">же иные лица, надлежащим образом уполномоченные </w:t>
      </w:r>
      <w:r>
        <w:rPr>
          <w:color w:val="000000"/>
          <w:sz w:val="16"/>
          <w:szCs w:val="16"/>
        </w:rPr>
        <w:t xml:space="preserve">руководителем </w:t>
      </w:r>
      <w:r w:rsidR="00EF4EC1">
        <w:rPr>
          <w:color w:val="000000"/>
          <w:sz w:val="16"/>
          <w:szCs w:val="16"/>
        </w:rPr>
        <w:t>СК действовать от имени С</w:t>
      </w:r>
      <w:r>
        <w:rPr>
          <w:color w:val="000000"/>
          <w:sz w:val="16"/>
          <w:szCs w:val="16"/>
        </w:rPr>
        <w:t xml:space="preserve">К, обеспечивающие текущую деятельность </w:t>
      </w:r>
      <w:r w:rsidR="00EF4EC1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К. </w:t>
      </w:r>
    </w:p>
    <w:p w14:paraId="00000015" w14:textId="1A12D1D3" w:rsidR="00246CE7" w:rsidRPr="00F205FD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 w:themeColor="text1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 w:rsidR="00EF4EC1">
        <w:rPr>
          <w:color w:val="000000"/>
          <w:sz w:val="16"/>
          <w:szCs w:val="16"/>
        </w:rPr>
        <w:t xml:space="preserve"> – </w:t>
      </w:r>
      <w:r w:rsidR="00EF4EC1" w:rsidRPr="00F205FD">
        <w:rPr>
          <w:color w:val="000000" w:themeColor="text1"/>
          <w:sz w:val="16"/>
          <w:szCs w:val="16"/>
        </w:rPr>
        <w:t>сотрудники С</w:t>
      </w:r>
      <w:r w:rsidRPr="00F205FD">
        <w:rPr>
          <w:color w:val="000000" w:themeColor="text1"/>
          <w:sz w:val="16"/>
          <w:szCs w:val="16"/>
        </w:rPr>
        <w:t xml:space="preserve">К или сотрудники подрядных организаций, которые обеспечивают функционирование Поселка. </w:t>
      </w:r>
    </w:p>
    <w:p w14:paraId="00000016" w14:textId="4AF99B12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 w:rsidRPr="00F205FD">
        <w:rPr>
          <w:b/>
          <w:color w:val="000000" w:themeColor="text1"/>
          <w:sz w:val="16"/>
          <w:szCs w:val="16"/>
        </w:rPr>
        <w:t xml:space="preserve">Оборудование </w:t>
      </w:r>
      <w:r w:rsidRPr="00F205FD">
        <w:rPr>
          <w:color w:val="000000" w:themeColor="text1"/>
          <w:sz w:val="16"/>
          <w:szCs w:val="16"/>
        </w:rPr>
        <w:t xml:space="preserve">– часть Объектов </w:t>
      </w:r>
      <w:r w:rsidR="007956F6" w:rsidRPr="00F205FD">
        <w:rPr>
          <w:color w:val="000000" w:themeColor="text1"/>
          <w:sz w:val="16"/>
          <w:szCs w:val="16"/>
        </w:rPr>
        <w:t>инфраструктуры</w:t>
      </w:r>
      <w:r w:rsidRPr="00F205FD">
        <w:rPr>
          <w:color w:val="000000" w:themeColor="text1"/>
          <w:sz w:val="16"/>
          <w:szCs w:val="16"/>
        </w:rPr>
        <w:t>: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</w:t>
      </w:r>
      <w:r>
        <w:rPr>
          <w:color w:val="000000"/>
          <w:sz w:val="16"/>
          <w:szCs w:val="16"/>
        </w:rPr>
        <w:t xml:space="preserve">, сети водо-,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64BED190" w:rsidR="00246CE7" w:rsidRPr="00F205FD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 w:themeColor="text1"/>
          <w:sz w:val="16"/>
          <w:szCs w:val="16"/>
        </w:rPr>
      </w:pPr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</w:t>
      </w:r>
      <w:r w:rsidRPr="00F205FD">
        <w:rPr>
          <w:color w:val="000000" w:themeColor="text1"/>
          <w:sz w:val="16"/>
          <w:szCs w:val="16"/>
        </w:rPr>
        <w:t xml:space="preserve">Объектов </w:t>
      </w:r>
      <w:r w:rsidR="007956F6" w:rsidRPr="00F205FD">
        <w:rPr>
          <w:color w:val="000000" w:themeColor="text1"/>
          <w:sz w:val="16"/>
          <w:szCs w:val="16"/>
        </w:rPr>
        <w:t>инфраструктуры</w:t>
      </w:r>
      <w:r w:rsidRPr="00F205FD">
        <w:rPr>
          <w:color w:val="000000" w:themeColor="text1"/>
          <w:sz w:val="16"/>
          <w:szCs w:val="16"/>
        </w:rPr>
        <w:t>: тротуары, пешеходные дорожки, пруды, газоны, зеленые насаждения, заборы, клумбы, вазоны, детские площадки, скамейки, урны и иные объекты, не являющиеся Оборудованием и предназначенные для облагораживания территории Поселка.</w:t>
      </w:r>
    </w:p>
    <w:p w14:paraId="00000018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9" w14:textId="77777777" w:rsidR="00246CE7" w:rsidRPr="00381E6D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Проезд/</w:t>
      </w:r>
      <w:proofErr w:type="spellStart"/>
      <w:r>
        <w:rPr>
          <w:b/>
          <w:color w:val="000000"/>
          <w:sz w:val="16"/>
          <w:szCs w:val="16"/>
        </w:rPr>
        <w:t>внутрипоселковый</w:t>
      </w:r>
      <w:proofErr w:type="spellEnd"/>
      <w:r>
        <w:rPr>
          <w:b/>
          <w:color w:val="000000"/>
          <w:sz w:val="16"/>
          <w:szCs w:val="16"/>
        </w:rPr>
        <w:t xml:space="preserve"> проезд</w:t>
      </w:r>
      <w:r>
        <w:rPr>
          <w:color w:val="000000"/>
          <w:sz w:val="16"/>
          <w:szCs w:val="16"/>
        </w:rPr>
        <w:t xml:space="preserve"> - территория, предназначенная для движения транспорта и пешеходов, включающая проезжую часть, </w:t>
      </w:r>
      <w:r w:rsidRPr="00381E6D">
        <w:rPr>
          <w:color w:val="000000"/>
          <w:sz w:val="16"/>
          <w:szCs w:val="16"/>
        </w:rPr>
        <w:t>обочины, кюветы и укрепляющие бермы.</w:t>
      </w:r>
    </w:p>
    <w:p w14:paraId="0000001A" w14:textId="07B3CEC8" w:rsidR="00246CE7" w:rsidRPr="00381E6D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 w:rsidRPr="00381E6D">
        <w:rPr>
          <w:b/>
          <w:color w:val="000000"/>
          <w:sz w:val="16"/>
          <w:szCs w:val="16"/>
        </w:rPr>
        <w:t>Красные линии</w:t>
      </w:r>
      <w:r w:rsidRPr="00381E6D"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4B2C71BB" w14:textId="77777777" w:rsidR="009831C2" w:rsidRDefault="009831C2" w:rsidP="00A76E75">
      <w:pPr>
        <w:tabs>
          <w:tab w:val="left" w:pos="426"/>
        </w:tabs>
        <w:ind w:leftChars="0" w:left="2" w:firstLineChars="176" w:firstLine="282"/>
        <w:jc w:val="both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proofErr w:type="gramStart"/>
      <w:r w:rsidRPr="00381E6D">
        <w:rPr>
          <w:b/>
          <w:sz w:val="16"/>
          <w:szCs w:val="16"/>
        </w:rPr>
        <w:t xml:space="preserve">МРОТ </w:t>
      </w:r>
      <w:r w:rsidRPr="00381E6D">
        <w:rPr>
          <w:sz w:val="16"/>
          <w:szCs w:val="16"/>
        </w:rPr>
        <w:t xml:space="preserve"> -</w:t>
      </w:r>
      <w:proofErr w:type="gramEnd"/>
      <w:r w:rsidRPr="00381E6D">
        <w:rPr>
          <w:sz w:val="16"/>
          <w:szCs w:val="16"/>
        </w:rPr>
        <w:t xml:space="preserve"> базовая сумма, установленная для расчета штрафов, согласно действующему законодательству, составляет 100 рублей (статья 5 Федерального закона «О минимальном размере оплаты труда» № 82-ФЗ от 19.06.2000)</w:t>
      </w:r>
    </w:p>
    <w:p w14:paraId="18107A31" w14:textId="77777777" w:rsidR="009831C2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</w:p>
    <w:p w14:paraId="0000001B" w14:textId="77777777" w:rsidR="00246CE7" w:rsidRDefault="00246CE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</w:p>
    <w:p w14:paraId="0000001E" w14:textId="077A5ADB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</w:t>
      </w:r>
      <w:proofErr w:type="spellStart"/>
      <w:r w:rsidR="007956F6" w:rsidRPr="00F205FD">
        <w:rPr>
          <w:color w:val="000000" w:themeColor="text1"/>
          <w:sz w:val="16"/>
          <w:szCs w:val="16"/>
        </w:rPr>
        <w:t>внутрипоселковым</w:t>
      </w:r>
      <w:proofErr w:type="spellEnd"/>
      <w:r w:rsidR="007956F6" w:rsidRPr="00F205FD">
        <w:rPr>
          <w:color w:val="000000" w:themeColor="text1"/>
          <w:sz w:val="16"/>
          <w:szCs w:val="16"/>
        </w:rPr>
        <w:t xml:space="preserve"> проездам </w:t>
      </w:r>
      <w:r w:rsidRPr="00F205FD">
        <w:rPr>
          <w:color w:val="000000" w:themeColor="text1"/>
          <w:sz w:val="16"/>
          <w:szCs w:val="16"/>
        </w:rPr>
        <w:t xml:space="preserve">Поселка, является документом, обязательным для исполнения всеми Владельцами, сотрудниками охраны и лицами, </w:t>
      </w:r>
      <w:r>
        <w:rPr>
          <w:color w:val="000000"/>
          <w:sz w:val="16"/>
          <w:szCs w:val="16"/>
        </w:rPr>
        <w:t>посещающими в установленном порядке территорию Поселка.</w:t>
      </w:r>
    </w:p>
    <w:p w14:paraId="0000001F" w14:textId="7BFC395B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1.2. Основными задачами пропускного режима являются регламентирование всех действий сотрудников охраны при несении службы, обеспечение сохранности материальных средств, </w:t>
      </w:r>
      <w:r w:rsidRPr="00F5499A">
        <w:rPr>
          <w:color w:val="000000"/>
          <w:sz w:val="16"/>
          <w:szCs w:val="16"/>
        </w:rPr>
        <w:t xml:space="preserve">расположенных на </w:t>
      </w:r>
      <w:proofErr w:type="spellStart"/>
      <w:r w:rsidR="007956F6" w:rsidRPr="00F205FD">
        <w:rPr>
          <w:color w:val="000000" w:themeColor="text1"/>
          <w:sz w:val="16"/>
          <w:szCs w:val="16"/>
        </w:rPr>
        <w:t>внутрипоселковых</w:t>
      </w:r>
      <w:proofErr w:type="spellEnd"/>
      <w:r w:rsidR="007956F6" w:rsidRPr="00F205FD">
        <w:rPr>
          <w:color w:val="000000" w:themeColor="text1"/>
          <w:sz w:val="16"/>
          <w:szCs w:val="16"/>
        </w:rPr>
        <w:t xml:space="preserve"> проездах</w:t>
      </w:r>
      <w:r w:rsidRPr="00F205FD">
        <w:rPr>
          <w:color w:val="000000" w:themeColor="text1"/>
          <w:sz w:val="16"/>
          <w:szCs w:val="16"/>
        </w:rPr>
        <w:t>,</w:t>
      </w:r>
      <w:r w:rsidR="007956F6" w:rsidRPr="00F205FD">
        <w:rPr>
          <w:color w:val="000000" w:themeColor="text1"/>
          <w:sz w:val="16"/>
          <w:szCs w:val="16"/>
        </w:rPr>
        <w:t xml:space="preserve"> объектах инфраструктуры,</w:t>
      </w:r>
      <w:r w:rsidRPr="00F205FD">
        <w:rPr>
          <w:color w:val="000000" w:themeColor="text1"/>
          <w:sz w:val="16"/>
          <w:szCs w:val="16"/>
        </w:rPr>
        <w:t xml:space="preserve"> а также исключение возможности бесконтрольного проезда на территорию Поселка, поддержание </w:t>
      </w:r>
      <w:r w:rsidRPr="00F5499A">
        <w:rPr>
          <w:color w:val="000000"/>
          <w:sz w:val="16"/>
          <w:szCs w:val="16"/>
        </w:rPr>
        <w:t>общественного порядка</w:t>
      </w:r>
      <w:r w:rsidR="00D90A62" w:rsidRPr="00F5499A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на территории Поселка Владельцами и их посетителями.</w:t>
      </w:r>
    </w:p>
    <w:p w14:paraId="00000020" w14:textId="2777A32F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1.3. Сотрудники охраны, принимаемые на работу, и/или частные </w:t>
      </w:r>
      <w:r w:rsidR="00AD29F9">
        <w:rPr>
          <w:color w:val="000000"/>
          <w:sz w:val="16"/>
          <w:szCs w:val="16"/>
        </w:rPr>
        <w:t xml:space="preserve">охранные предприятия (ЧОП), </w:t>
      </w:r>
      <w:r>
        <w:rPr>
          <w:color w:val="000000"/>
          <w:sz w:val="16"/>
          <w:szCs w:val="16"/>
        </w:rPr>
        <w:t>в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F5499A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2B5EEBEE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Контроль за несением службы охранниками, качеством осуществления охраны Поселка и пропускного режима возлагается на </w:t>
      </w:r>
      <w:r w:rsidR="00EF4EC1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 Поселка.</w:t>
      </w:r>
    </w:p>
    <w:p w14:paraId="00000023" w14:textId="77777777" w:rsidR="00246CE7" w:rsidRDefault="00246CE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ABB3A9F" w:rsidR="00246CE7" w:rsidRPr="00D742B5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2.3. Въезд (выезд) всех категорий автотранспорта </w:t>
      </w:r>
      <w:r w:rsidRPr="009831C2">
        <w:rPr>
          <w:color w:val="000000"/>
          <w:sz w:val="16"/>
          <w:szCs w:val="16"/>
        </w:rPr>
        <w:t>осуществляется</w:t>
      </w:r>
      <w:r w:rsidR="00F205FD" w:rsidRPr="009831C2">
        <w:rPr>
          <w:color w:val="000000"/>
          <w:sz w:val="16"/>
          <w:szCs w:val="16"/>
        </w:rPr>
        <w:t xml:space="preserve"> </w:t>
      </w:r>
      <w:r w:rsidR="00F205FD" w:rsidRPr="009831C2">
        <w:rPr>
          <w:color w:val="000000" w:themeColor="text1"/>
          <w:sz w:val="16"/>
          <w:szCs w:val="16"/>
        </w:rPr>
        <w:t>исключительно</w:t>
      </w:r>
      <w:r w:rsidRPr="009831C2">
        <w:rPr>
          <w:color w:val="000000" w:themeColor="text1"/>
          <w:sz w:val="16"/>
          <w:szCs w:val="16"/>
        </w:rPr>
        <w:t xml:space="preserve"> </w:t>
      </w:r>
      <w:r w:rsidR="00D742B5" w:rsidRPr="009831C2">
        <w:rPr>
          <w:color w:val="000000" w:themeColor="text1"/>
          <w:sz w:val="16"/>
          <w:szCs w:val="16"/>
        </w:rPr>
        <w:t>в соответствии с данным регламентом.</w:t>
      </w:r>
      <w:r w:rsidR="00D742B5" w:rsidRPr="00F205FD">
        <w:rPr>
          <w:color w:val="000000" w:themeColor="text1"/>
          <w:sz w:val="16"/>
          <w:szCs w:val="16"/>
        </w:rPr>
        <w:t xml:space="preserve"> </w:t>
      </w:r>
    </w:p>
    <w:p w14:paraId="00000029" w14:textId="2A8F21AB" w:rsidR="00246CE7" w:rsidRPr="002F4B26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2.4. Владельцы, приглашающие на свой Индивидуальный участок сторонних </w:t>
      </w:r>
      <w:r w:rsidRPr="002F4B26">
        <w:rPr>
          <w:color w:val="000000"/>
          <w:sz w:val="16"/>
          <w:szCs w:val="16"/>
        </w:rPr>
        <w:t xml:space="preserve">лиц, </w:t>
      </w:r>
      <w:r w:rsidR="009831C2" w:rsidRPr="002F4B26">
        <w:rPr>
          <w:color w:val="000000"/>
          <w:sz w:val="16"/>
          <w:szCs w:val="16"/>
        </w:rPr>
        <w:t xml:space="preserve">транспорт, который проезжает на территорию поселка в следствии его звонка для открытия </w:t>
      </w:r>
      <w:proofErr w:type="gramStart"/>
      <w:r w:rsidR="009831C2" w:rsidRPr="002F4B26">
        <w:rPr>
          <w:color w:val="000000"/>
          <w:sz w:val="16"/>
          <w:szCs w:val="16"/>
        </w:rPr>
        <w:t xml:space="preserve">шлагбаума,  </w:t>
      </w:r>
      <w:r w:rsidRPr="002F4B26">
        <w:rPr>
          <w:color w:val="000000"/>
          <w:sz w:val="16"/>
          <w:szCs w:val="16"/>
        </w:rPr>
        <w:t>несут</w:t>
      </w:r>
      <w:proofErr w:type="gramEnd"/>
      <w:r w:rsidRPr="002F4B26">
        <w:rPr>
          <w:color w:val="000000"/>
          <w:sz w:val="16"/>
          <w:szCs w:val="16"/>
        </w:rPr>
        <w:t xml:space="preserve"> ответственность за соблюдение ими Регламента.</w:t>
      </w:r>
      <w:r w:rsidR="00D742B5" w:rsidRPr="002F4B26">
        <w:rPr>
          <w:color w:val="000000"/>
          <w:sz w:val="16"/>
          <w:szCs w:val="16"/>
        </w:rPr>
        <w:t xml:space="preserve"> </w:t>
      </w:r>
    </w:p>
    <w:p w14:paraId="0000002A" w14:textId="20B2A80F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  <w:r w:rsidRPr="002F4B26">
        <w:rPr>
          <w:color w:val="000000"/>
          <w:sz w:val="16"/>
          <w:szCs w:val="16"/>
        </w:rPr>
        <w:t>2.5. Данные правила действуют для владельцев земельных участков, имеющих договорные</w:t>
      </w:r>
      <w:r>
        <w:rPr>
          <w:color w:val="000000"/>
          <w:sz w:val="16"/>
          <w:szCs w:val="16"/>
        </w:rPr>
        <w:t xml:space="preserve"> отношения с </w:t>
      </w:r>
      <w:r w:rsidR="00EF4EC1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при отсутствии задолженности по договору услуг.</w:t>
      </w:r>
    </w:p>
    <w:p w14:paraId="03EADC48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 xml:space="preserve">2.6. Проезд на территорию поселка осуществляется через электронное КПП. </w:t>
      </w:r>
    </w:p>
    <w:p w14:paraId="64116296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2.7 Проезд легковых автомобилей.</w:t>
      </w:r>
    </w:p>
    <w:p w14:paraId="0A0009AF" w14:textId="19F1EFE5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 w:themeColor="text1"/>
          <w:sz w:val="16"/>
          <w:szCs w:val="16"/>
        </w:rPr>
      </w:pPr>
      <w:r w:rsidRPr="009831C2">
        <w:rPr>
          <w:color w:val="000000" w:themeColor="text1"/>
          <w:sz w:val="16"/>
          <w:szCs w:val="16"/>
        </w:rPr>
        <w:t>Номер телефона</w:t>
      </w:r>
      <w:r w:rsidR="00AD29F9" w:rsidRPr="009831C2">
        <w:rPr>
          <w:color w:val="000000" w:themeColor="text1"/>
          <w:sz w:val="16"/>
          <w:szCs w:val="16"/>
        </w:rPr>
        <w:t xml:space="preserve"> вносится</w:t>
      </w:r>
      <w:r w:rsidRPr="009831C2">
        <w:rPr>
          <w:color w:val="000000" w:themeColor="text1"/>
          <w:sz w:val="16"/>
          <w:szCs w:val="16"/>
        </w:rPr>
        <w:t xml:space="preserve"> в электронную базу</w:t>
      </w:r>
      <w:r w:rsidRPr="00F205FD">
        <w:rPr>
          <w:color w:val="000000" w:themeColor="text1"/>
          <w:sz w:val="16"/>
          <w:szCs w:val="16"/>
        </w:rPr>
        <w:t xml:space="preserve"> по заявлению Владельца земельного участка (ВЗУ), имеющего договорные отношения с Сервисной компанией. Вносится не более 3 (трех) номеров телефонов на одно Домовладение. В случае прекращения договорных отношений данные номера телефонов удаляются из электронной базы.</w:t>
      </w:r>
    </w:p>
    <w:p w14:paraId="3E803559" w14:textId="46EF221E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lastRenderedPageBreak/>
        <w:t>При подъезде автомобиля к шлагбауму Владелец земельного участка звонит с номера телефона, внесенного в электронную базу телефонных номеров на номер +7 981 2</w:t>
      </w:r>
      <w:r w:rsidR="00AD29F9" w:rsidRPr="00F205FD">
        <w:rPr>
          <w:color w:val="000000" w:themeColor="text1"/>
          <w:sz w:val="16"/>
          <w:szCs w:val="16"/>
        </w:rPr>
        <w:t>02 65 48. Шлагбаум открывается.</w:t>
      </w:r>
    </w:p>
    <w:p w14:paraId="578B68B4" w14:textId="5EFCA10E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В том случае, если шлагбаум не открылся</w:t>
      </w:r>
      <w:r w:rsidR="00AD29F9" w:rsidRPr="00F205FD">
        <w:rPr>
          <w:color w:val="000000" w:themeColor="text1"/>
          <w:sz w:val="16"/>
          <w:szCs w:val="16"/>
        </w:rPr>
        <w:t>,</w:t>
      </w:r>
      <w:r w:rsidRPr="00F205FD">
        <w:rPr>
          <w:color w:val="000000" w:themeColor="text1"/>
          <w:sz w:val="16"/>
          <w:szCs w:val="16"/>
        </w:rPr>
        <w:t xml:space="preserve"> сотрудник охраны проверяет наличие номера</w:t>
      </w:r>
      <w:r w:rsidR="008776D6" w:rsidRPr="00F205FD">
        <w:rPr>
          <w:color w:val="000000" w:themeColor="text1"/>
          <w:sz w:val="16"/>
          <w:szCs w:val="16"/>
        </w:rPr>
        <w:t xml:space="preserve"> телефона</w:t>
      </w:r>
      <w:r w:rsidRPr="00F205FD">
        <w:rPr>
          <w:color w:val="000000" w:themeColor="text1"/>
          <w:sz w:val="16"/>
          <w:szCs w:val="16"/>
        </w:rPr>
        <w:t xml:space="preserve"> в электронной базе. </w:t>
      </w:r>
    </w:p>
    <w:p w14:paraId="1A3CA546" w14:textId="1CBB6CDB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 xml:space="preserve">Если </w:t>
      </w:r>
      <w:r w:rsidR="008776D6" w:rsidRPr="00F205FD">
        <w:rPr>
          <w:color w:val="000000" w:themeColor="text1"/>
          <w:sz w:val="16"/>
          <w:szCs w:val="16"/>
        </w:rPr>
        <w:t>номер</w:t>
      </w:r>
      <w:r w:rsidRPr="00F205FD">
        <w:rPr>
          <w:color w:val="000000" w:themeColor="text1"/>
          <w:sz w:val="16"/>
          <w:szCs w:val="16"/>
        </w:rPr>
        <w:t xml:space="preserve"> </w:t>
      </w:r>
      <w:r w:rsidR="00AD29F9" w:rsidRPr="00F205FD">
        <w:rPr>
          <w:color w:val="000000" w:themeColor="text1"/>
          <w:sz w:val="16"/>
          <w:szCs w:val="16"/>
        </w:rPr>
        <w:t xml:space="preserve">телефона </w:t>
      </w:r>
      <w:r w:rsidRPr="00F205FD">
        <w:rPr>
          <w:color w:val="000000" w:themeColor="text1"/>
          <w:sz w:val="16"/>
          <w:szCs w:val="16"/>
        </w:rPr>
        <w:t>в базе есть, осуществляет ручное открытие шлагбаума.</w:t>
      </w:r>
    </w:p>
    <w:p w14:paraId="348DDBBA" w14:textId="2A65BAEB" w:rsidR="008776D6" w:rsidRPr="00F205FD" w:rsidRDefault="00AD29F9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 xml:space="preserve">Если </w:t>
      </w:r>
      <w:r w:rsidR="008776D6" w:rsidRPr="00F205FD">
        <w:rPr>
          <w:color w:val="000000" w:themeColor="text1"/>
          <w:sz w:val="16"/>
          <w:szCs w:val="16"/>
        </w:rPr>
        <w:t>номер телефона в базе отсутствует, просит написать заявление на выдачу пропуска и пропускает при предъявлении документов, подтверждающих владение земельным участком в поселке «Сосновый пляж». В случае отсутствия подтверждающих документов въезд на территорию поселка запрещен.</w:t>
      </w:r>
    </w:p>
    <w:p w14:paraId="7354824F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Заявки на все пропуска подает Владелец или лицо, действующее от его имени по доверенности, заверенной нотариально либо по форме СК.</w:t>
      </w:r>
    </w:p>
    <w:p w14:paraId="0F84A1F2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2.8. Проезд грузового транспорта:</w:t>
      </w:r>
    </w:p>
    <w:p w14:paraId="6E457570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2.8.1. Проезд грузового транспорта возможен исключительно после получения телефонной заявки от владельца участка на проезд автомобиля. Заявку необходимо оставить не позднее, чем за 1 час до прибытия автомобиля в поселок. В заявке указать номер участка, на который проезжает автомобиль, номер договора с Сервисной компанией, марку и гос. номер автомобиля.</w:t>
      </w:r>
    </w:p>
    <w:p w14:paraId="79B73030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 xml:space="preserve">2.8.2. 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т., шириной не более 2,7 м и общей длиной не более 7,3 м. Въезд автотранспорта и строительной техники, превышающих указанные </w:t>
      </w:r>
      <w:proofErr w:type="gramStart"/>
      <w:r w:rsidRPr="00F205FD">
        <w:rPr>
          <w:color w:val="000000" w:themeColor="text1"/>
          <w:sz w:val="16"/>
          <w:szCs w:val="16"/>
        </w:rPr>
        <w:t>показатели,  подлежит</w:t>
      </w:r>
      <w:proofErr w:type="gramEnd"/>
      <w:r w:rsidRPr="00F205FD">
        <w:rPr>
          <w:color w:val="000000" w:themeColor="text1"/>
          <w:sz w:val="16"/>
          <w:szCs w:val="16"/>
        </w:rPr>
        <w:t xml:space="preserve"> согласованию с Сервисной компанией в индивидуальном порядке по письменному заявлению Владельца.</w:t>
      </w:r>
    </w:p>
    <w:p w14:paraId="03C08DDD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Данные ограничения позволяют въезд:</w:t>
      </w:r>
    </w:p>
    <w:p w14:paraId="0D0F0478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•</w:t>
      </w:r>
      <w:r w:rsidRPr="00F205FD">
        <w:rPr>
          <w:color w:val="000000" w:themeColor="text1"/>
          <w:sz w:val="16"/>
          <w:szCs w:val="16"/>
        </w:rPr>
        <w:tab/>
        <w:t>Грузовым автомобилям с массой груза не более 10 тонн, общей массой автомобиля с грузом не более 25 тонн и габаритами, указанными выше (при въезде в поселок на груз необходимо предъявить транспортную накладную с указанием веса);</w:t>
      </w:r>
    </w:p>
    <w:p w14:paraId="142B3761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•</w:t>
      </w:r>
      <w:r w:rsidRPr="00F205FD">
        <w:rPr>
          <w:color w:val="000000" w:themeColor="text1"/>
          <w:sz w:val="16"/>
          <w:szCs w:val="16"/>
        </w:rPr>
        <w:tab/>
      </w:r>
      <w:proofErr w:type="spellStart"/>
      <w:r w:rsidRPr="00F205FD">
        <w:rPr>
          <w:color w:val="000000" w:themeColor="text1"/>
          <w:sz w:val="16"/>
          <w:szCs w:val="16"/>
        </w:rPr>
        <w:t>Автобетоносмесителям</w:t>
      </w:r>
      <w:proofErr w:type="spellEnd"/>
      <w:r w:rsidRPr="00F205FD">
        <w:rPr>
          <w:color w:val="000000" w:themeColor="text1"/>
          <w:sz w:val="16"/>
          <w:szCs w:val="16"/>
        </w:rPr>
        <w:t>, провозящим объем не более 5 м3 бетона (также требуется предъявление транспортной накладной).</w:t>
      </w:r>
    </w:p>
    <w:p w14:paraId="58F8382A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 xml:space="preserve">ВАЖНО! Перед началом строительства необходимо подготовить на своем участке площадку для проезда и разгрузки строительной техники (данная площадка отсыпается щебнем), так как разгрузка с </w:t>
      </w:r>
      <w:proofErr w:type="spellStart"/>
      <w:r w:rsidRPr="00F205FD">
        <w:rPr>
          <w:color w:val="000000" w:themeColor="text1"/>
          <w:sz w:val="16"/>
          <w:szCs w:val="16"/>
        </w:rPr>
        <w:t>внутрипоселковых</w:t>
      </w:r>
      <w:proofErr w:type="spellEnd"/>
      <w:r w:rsidRPr="00F205FD">
        <w:rPr>
          <w:color w:val="000000" w:themeColor="text1"/>
          <w:sz w:val="16"/>
          <w:szCs w:val="16"/>
        </w:rPr>
        <w:t xml:space="preserve"> проездов запрещена.</w:t>
      </w:r>
    </w:p>
    <w:p w14:paraId="2C09E1E7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2.8.3. Все автомобили, въезжающие на территорию поселка по телефонной заявке, регистрируются охранником в журнале.</w:t>
      </w:r>
    </w:p>
    <w:p w14:paraId="122C2B65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2.8.4. Въезд грузового автотранспорта и строительной техники на территорию поселка в будние дни с 21:00 до 8:00 часов и в выходные дни с 22.00 до 10.00 запрещен.</w:t>
      </w:r>
    </w:p>
    <w:p w14:paraId="43897850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 xml:space="preserve">2.8.5. В период просушки дорог вводится временное ограничение движения транспортных средств с грузом или без груза следующих </w:t>
      </w:r>
      <w:proofErr w:type="gramStart"/>
      <w:r w:rsidRPr="00F205FD">
        <w:rPr>
          <w:color w:val="000000" w:themeColor="text1"/>
          <w:sz w:val="16"/>
          <w:szCs w:val="16"/>
        </w:rPr>
        <w:t xml:space="preserve">по  </w:t>
      </w:r>
      <w:proofErr w:type="spellStart"/>
      <w:r w:rsidRPr="00F205FD">
        <w:rPr>
          <w:color w:val="000000" w:themeColor="text1"/>
          <w:sz w:val="16"/>
          <w:szCs w:val="16"/>
        </w:rPr>
        <w:t>внутрипоселковым</w:t>
      </w:r>
      <w:proofErr w:type="spellEnd"/>
      <w:proofErr w:type="gramEnd"/>
      <w:r w:rsidRPr="00F205FD">
        <w:rPr>
          <w:color w:val="000000" w:themeColor="text1"/>
          <w:sz w:val="16"/>
          <w:szCs w:val="16"/>
        </w:rPr>
        <w:t xml:space="preserve">  проездам коттеджного поселка, с максимальной массой более 3,5 тонн. Даты начала и окончания временного ограничения согласовываются ежегодно.</w:t>
      </w:r>
    </w:p>
    <w:p w14:paraId="6110853C" w14:textId="45F08AFE" w:rsidR="001606F6" w:rsidRPr="00F205FD" w:rsidRDefault="001606F6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2.9. Организация пешего прохода на территорию поселка.</w:t>
      </w:r>
    </w:p>
    <w:p w14:paraId="51D4494E" w14:textId="0159C925" w:rsidR="001606F6" w:rsidRPr="00F205FD" w:rsidRDefault="001606F6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2.9.1 Проход жителей поселка осуществляется через калитку с кодовым замком. В случае смены номера кодового замка Владельцу земельного участка придет уведомление.</w:t>
      </w:r>
    </w:p>
    <w:p w14:paraId="3B5852BD" w14:textId="592DDD7B" w:rsidR="001606F6" w:rsidRPr="00F205FD" w:rsidRDefault="00F706FA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2.9.2</w:t>
      </w:r>
      <w:r w:rsidR="001606F6" w:rsidRPr="00F205FD">
        <w:rPr>
          <w:color w:val="000000" w:themeColor="text1"/>
          <w:sz w:val="16"/>
          <w:szCs w:val="16"/>
        </w:rPr>
        <w:t>. Проход граждан, не владеющих земельным участком в поселке «Сосновый пляж» возможен только при предъявлении паспорта с записью в журнал регистрации посетителей.</w:t>
      </w:r>
    </w:p>
    <w:p w14:paraId="31E4AA0B" w14:textId="78D770B3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2.</w:t>
      </w:r>
      <w:r w:rsidR="001606F6" w:rsidRPr="00F205FD">
        <w:rPr>
          <w:color w:val="000000" w:themeColor="text1"/>
          <w:sz w:val="16"/>
          <w:szCs w:val="16"/>
        </w:rPr>
        <w:t>10.</w:t>
      </w:r>
      <w:r w:rsidRPr="00F205FD">
        <w:rPr>
          <w:color w:val="000000" w:themeColor="text1"/>
          <w:sz w:val="16"/>
          <w:szCs w:val="16"/>
        </w:rPr>
        <w:t xml:space="preserve"> 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2C5C45F5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6AF4994C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44A9FBE2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сервисной компании.</w:t>
      </w:r>
    </w:p>
    <w:p w14:paraId="4830EFEF" w14:textId="293CBCFE" w:rsidR="008019CC" w:rsidRPr="00F205FD" w:rsidRDefault="001606F6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2.11</w:t>
      </w:r>
      <w:r w:rsidR="008019CC" w:rsidRPr="00F205FD">
        <w:rPr>
          <w:color w:val="000000" w:themeColor="text1"/>
          <w:sz w:val="16"/>
          <w:szCs w:val="16"/>
        </w:rPr>
        <w:t>. Для организации пропускного режима на КПП должны быть следующие документы:</w:t>
      </w:r>
    </w:p>
    <w:p w14:paraId="18716DB5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– список контактных данных (телефонов) владельцев, обновляемый еженедельно;</w:t>
      </w:r>
    </w:p>
    <w:p w14:paraId="528A6FFA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– журнал регистрации въезда/выезда автомобилей;</w:t>
      </w:r>
    </w:p>
    <w:p w14:paraId="23F69EA4" w14:textId="77777777" w:rsidR="008019CC" w:rsidRPr="00F205FD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– список номеров автомобилей ВЗУ, обновляемый еженедельно.</w:t>
      </w:r>
    </w:p>
    <w:p w14:paraId="51ED709C" w14:textId="1E98DCA5" w:rsidR="008019CC" w:rsidRPr="00F205FD" w:rsidRDefault="001606F6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2.12</w:t>
      </w:r>
      <w:r w:rsidR="008019CC" w:rsidRPr="00F205FD">
        <w:rPr>
          <w:color w:val="000000" w:themeColor="text1"/>
          <w:sz w:val="16"/>
          <w:szCs w:val="16"/>
        </w:rPr>
        <w:t>. Лица, находящиеся на территории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</w:t>
      </w:r>
    </w:p>
    <w:p w14:paraId="60BD2497" w14:textId="77777777" w:rsidR="008019CC" w:rsidRPr="008019CC" w:rsidRDefault="008019C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strike/>
          <w:color w:val="0070C0"/>
          <w:sz w:val="16"/>
          <w:szCs w:val="16"/>
          <w:shd w:val="clear" w:color="auto" w:fill="F4CCCC"/>
        </w:rPr>
      </w:pPr>
    </w:p>
    <w:p w14:paraId="00000055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1262AA">
        <w:rPr>
          <w:color w:val="000000"/>
          <w:sz w:val="16"/>
          <w:szCs w:val="16"/>
        </w:rPr>
        <w:t xml:space="preserve"> разрешена</w:t>
      </w:r>
      <w:r w:rsidR="00E2763C" w:rsidRPr="001262AA">
        <w:rPr>
          <w:color w:val="000000"/>
          <w:sz w:val="16"/>
          <w:szCs w:val="16"/>
        </w:rPr>
        <w:t xml:space="preserve"> </w:t>
      </w:r>
      <w:r w:rsidRPr="001262AA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41FF325D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в ночное время на территорию </w:t>
      </w:r>
      <w:r w:rsidRPr="001262AA">
        <w:rPr>
          <w:color w:val="000000"/>
          <w:sz w:val="16"/>
          <w:szCs w:val="16"/>
        </w:rPr>
        <w:t xml:space="preserve">Поселка (с </w:t>
      </w:r>
      <w:sdt>
        <w:sdtPr>
          <w:rPr>
            <w:color w:val="000000"/>
            <w:sz w:val="16"/>
            <w:szCs w:val="16"/>
          </w:rPr>
          <w:tag w:val="goog_rdk_23"/>
          <w:id w:val="236989822"/>
        </w:sdtPr>
        <w:sdtEndPr/>
        <w:sdtContent/>
      </w:sdt>
      <w:sdt>
        <w:sdtPr>
          <w:rPr>
            <w:color w:val="000000"/>
            <w:sz w:val="16"/>
            <w:szCs w:val="16"/>
          </w:rPr>
          <w:tag w:val="goog_rdk_24"/>
          <w:id w:val="-1916382754"/>
        </w:sdtPr>
        <w:sdtEndPr/>
        <w:sdtContent/>
      </w:sdt>
      <w:r w:rsidR="00207232" w:rsidRPr="001262AA">
        <w:rPr>
          <w:color w:val="000000"/>
          <w:sz w:val="16"/>
          <w:szCs w:val="16"/>
        </w:rPr>
        <w:t>21</w:t>
      </w:r>
      <w:r w:rsidRPr="001262AA">
        <w:rPr>
          <w:color w:val="000000"/>
          <w:sz w:val="16"/>
          <w:szCs w:val="16"/>
        </w:rPr>
        <w:t xml:space="preserve">.00 до </w:t>
      </w:r>
      <w:r w:rsidR="00207232" w:rsidRPr="001262AA">
        <w:rPr>
          <w:color w:val="000000"/>
          <w:sz w:val="16"/>
          <w:szCs w:val="16"/>
        </w:rPr>
        <w:t>8</w:t>
      </w:r>
      <w:r w:rsidRPr="001262AA">
        <w:rPr>
          <w:color w:val="000000"/>
          <w:sz w:val="16"/>
          <w:szCs w:val="16"/>
        </w:rPr>
        <w:t>.00)</w:t>
      </w:r>
      <w:r>
        <w:rPr>
          <w:color w:val="000000"/>
          <w:sz w:val="16"/>
          <w:szCs w:val="16"/>
        </w:rPr>
        <w:t xml:space="preserve"> ЗАПРЕЩЕН.</w:t>
      </w:r>
    </w:p>
    <w:p w14:paraId="0000005D" w14:textId="6743AD48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</w:t>
      </w:r>
      <w:r w:rsidR="00EF4EC1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ответственности не несут.</w:t>
      </w:r>
    </w:p>
    <w:p w14:paraId="0000005E" w14:textId="77777777" w:rsidR="00246CE7" w:rsidRDefault="00246CE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1262AA">
        <w:rPr>
          <w:color w:val="000000"/>
          <w:sz w:val="16"/>
          <w:szCs w:val="16"/>
        </w:rPr>
        <w:t>более</w:t>
      </w:r>
      <w:r w:rsidR="00207232" w:rsidRPr="001262AA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037C185D" w14:textId="5C101077" w:rsidR="00B00345" w:rsidRPr="00F205FD" w:rsidRDefault="00AA3F17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4.2. </w:t>
      </w:r>
      <w:r w:rsidR="00B00345" w:rsidRPr="00F205FD">
        <w:rPr>
          <w:color w:val="000000" w:themeColor="text1"/>
          <w:sz w:val="16"/>
          <w:szCs w:val="16"/>
        </w:rPr>
        <w:t>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т, шириной не более 2,7 м и общей длиной не более 7,3 м. Въезд автотранспорта и строительной техники, превышающих указанные показатели, подлежит согласованию с Сервисной компанией в индивидуальном порядке по письменному заявлению Владельца. Письменное заявление необходимо направить на электронную почту</w:t>
      </w:r>
      <w:r w:rsidR="00F205FD" w:rsidRPr="00F205FD">
        <w:rPr>
          <w:color w:val="000000" w:themeColor="text1"/>
          <w:sz w:val="16"/>
          <w:szCs w:val="16"/>
        </w:rPr>
        <w:t xml:space="preserve"> </w:t>
      </w:r>
      <w:hyperlink r:id="rId5" w:history="1">
        <w:r w:rsidR="00F205FD" w:rsidRPr="00F205FD">
          <w:rPr>
            <w:rStyle w:val="af"/>
            <w:color w:val="000000" w:themeColor="text1"/>
            <w:sz w:val="16"/>
            <w:szCs w:val="16"/>
            <w:lang w:val="en-US"/>
          </w:rPr>
          <w:t>mail</w:t>
        </w:r>
        <w:r w:rsidR="00F205FD" w:rsidRPr="00F205FD">
          <w:rPr>
            <w:rStyle w:val="af"/>
            <w:color w:val="000000" w:themeColor="text1"/>
            <w:sz w:val="16"/>
            <w:szCs w:val="16"/>
          </w:rPr>
          <w:t>@</w:t>
        </w:r>
        <w:r w:rsidR="00F205FD" w:rsidRPr="00F205FD">
          <w:rPr>
            <w:rStyle w:val="af"/>
            <w:color w:val="000000" w:themeColor="text1"/>
            <w:sz w:val="16"/>
            <w:szCs w:val="16"/>
            <w:lang w:val="en-US"/>
          </w:rPr>
          <w:t>green</w:t>
        </w:r>
        <w:r w:rsidR="00F205FD" w:rsidRPr="00F205FD">
          <w:rPr>
            <w:rStyle w:val="af"/>
            <w:color w:val="000000" w:themeColor="text1"/>
            <w:sz w:val="16"/>
            <w:szCs w:val="16"/>
          </w:rPr>
          <w:t>-</w:t>
        </w:r>
        <w:proofErr w:type="spellStart"/>
        <w:r w:rsidR="00F205FD" w:rsidRPr="00F205FD">
          <w:rPr>
            <w:rStyle w:val="af"/>
            <w:color w:val="000000" w:themeColor="text1"/>
            <w:sz w:val="16"/>
            <w:szCs w:val="16"/>
            <w:lang w:val="en-US"/>
          </w:rPr>
          <w:t>uk</w:t>
        </w:r>
        <w:proofErr w:type="spellEnd"/>
        <w:r w:rsidR="00F205FD" w:rsidRPr="00F205FD">
          <w:rPr>
            <w:rStyle w:val="af"/>
            <w:color w:val="000000" w:themeColor="text1"/>
            <w:sz w:val="16"/>
            <w:szCs w:val="16"/>
          </w:rPr>
          <w:t>.</w:t>
        </w:r>
        <w:proofErr w:type="spellStart"/>
        <w:r w:rsidR="00F205FD" w:rsidRPr="00F205FD">
          <w:rPr>
            <w:rStyle w:val="af"/>
            <w:color w:val="000000" w:themeColor="text1"/>
            <w:sz w:val="16"/>
            <w:szCs w:val="16"/>
            <w:lang w:val="en-US"/>
          </w:rPr>
          <w:t>ru</w:t>
        </w:r>
        <w:proofErr w:type="spellEnd"/>
      </w:hyperlink>
      <w:r w:rsidR="00F205FD" w:rsidRPr="00F205FD">
        <w:rPr>
          <w:color w:val="000000" w:themeColor="text1"/>
          <w:sz w:val="16"/>
          <w:szCs w:val="16"/>
        </w:rPr>
        <w:t xml:space="preserve"> </w:t>
      </w:r>
      <w:r w:rsidR="00B00345" w:rsidRPr="00F205FD">
        <w:rPr>
          <w:color w:val="000000" w:themeColor="text1"/>
          <w:sz w:val="16"/>
          <w:szCs w:val="16"/>
        </w:rPr>
        <w:t>не позднее чем за 2 рабочих дня до даты планируемого проезда. Въезд негабаритной техники может быть разрешен только по 1 единице и после согласования Сервисной Компанией возможности ее проезда по территории.</w:t>
      </w:r>
    </w:p>
    <w:p w14:paraId="592EEEB4" w14:textId="77777777" w:rsidR="000E4B4C" w:rsidRPr="00F205FD" w:rsidRDefault="000E4B4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4.3. Запрещен заезд автотранспорта и строительной техники на обочину.</w:t>
      </w:r>
    </w:p>
    <w:p w14:paraId="7888664C" w14:textId="77777777" w:rsidR="000E4B4C" w:rsidRPr="00F205FD" w:rsidRDefault="000E4B4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 w:themeColor="text1"/>
          <w:sz w:val="16"/>
          <w:szCs w:val="16"/>
        </w:rPr>
      </w:pPr>
      <w:r w:rsidRPr="00F205FD">
        <w:rPr>
          <w:color w:val="000000" w:themeColor="text1"/>
          <w:sz w:val="16"/>
          <w:szCs w:val="16"/>
        </w:rPr>
        <w:t>4.4. Запрещается выворот колес двухосного автомобиля в момент отсутствия движения.</w:t>
      </w:r>
    </w:p>
    <w:p w14:paraId="00000063" w14:textId="6F548DD4" w:rsidR="00246CE7" w:rsidRDefault="000E4B4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4.</w:t>
      </w:r>
      <w:r w:rsidRPr="000E4B4C">
        <w:rPr>
          <w:color w:val="000000"/>
          <w:sz w:val="16"/>
          <w:szCs w:val="16"/>
        </w:rPr>
        <w:t>5</w:t>
      </w:r>
      <w:r w:rsidR="00AA3F17">
        <w:rPr>
          <w:color w:val="000000"/>
          <w:sz w:val="16"/>
          <w:szCs w:val="16"/>
        </w:rPr>
        <w:t xml:space="preserve">. В случае нанесения ущерба Объектам </w:t>
      </w:r>
      <w:r w:rsidR="007956F6" w:rsidRPr="00F205FD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7956F6" w:rsidRPr="00F205FD">
        <w:rPr>
          <w:color w:val="000000" w:themeColor="text1"/>
          <w:sz w:val="16"/>
          <w:szCs w:val="16"/>
        </w:rPr>
        <w:t>внутрипоселковым</w:t>
      </w:r>
      <w:proofErr w:type="spellEnd"/>
      <w:r w:rsidR="007956F6" w:rsidRPr="00F205FD">
        <w:rPr>
          <w:color w:val="000000" w:themeColor="text1"/>
          <w:sz w:val="16"/>
          <w:szCs w:val="16"/>
        </w:rPr>
        <w:t xml:space="preserve"> проездам </w:t>
      </w:r>
      <w:r w:rsidR="00AA3F17">
        <w:rPr>
          <w:color w:val="000000"/>
          <w:sz w:val="16"/>
          <w:szCs w:val="16"/>
        </w:rPr>
        <w:t>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5" w14:textId="5AC115CC" w:rsidR="00246CE7" w:rsidRDefault="000E4B4C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4.</w:t>
      </w:r>
      <w:r w:rsidRPr="000E4B4C">
        <w:rPr>
          <w:color w:val="000000"/>
          <w:sz w:val="16"/>
          <w:szCs w:val="16"/>
        </w:rPr>
        <w:t>6</w:t>
      </w:r>
      <w:r w:rsidR="00AA3F17">
        <w:rPr>
          <w:color w:val="000000"/>
          <w:sz w:val="16"/>
          <w:szCs w:val="16"/>
        </w:rPr>
        <w:t>. В целях обеспечения безопасности жителей, проживающих 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 стороны (Владельца).</w:t>
      </w:r>
    </w:p>
    <w:p w14:paraId="3C6E1797" w14:textId="77777777" w:rsidR="009831C2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center"/>
        <w:rPr>
          <w:color w:val="000000"/>
          <w:sz w:val="16"/>
          <w:szCs w:val="16"/>
        </w:rPr>
      </w:pPr>
    </w:p>
    <w:p w14:paraId="00F45C31" w14:textId="77777777" w:rsidR="009831C2" w:rsidRPr="002F4B26" w:rsidRDefault="009831C2" w:rsidP="00A76E75">
      <w:pPr>
        <w:pBdr>
          <w:top w:val="nil"/>
          <w:left w:val="nil"/>
          <w:bottom w:val="nil"/>
          <w:right w:val="nil"/>
          <w:between w:val="nil"/>
        </w:pBdr>
        <w:ind w:leftChars="0" w:left="0" w:firstLineChars="176" w:firstLine="282"/>
        <w:jc w:val="center"/>
        <w:rPr>
          <w:b/>
          <w:bCs/>
          <w:color w:val="000000"/>
          <w:sz w:val="16"/>
          <w:szCs w:val="16"/>
        </w:rPr>
      </w:pPr>
      <w:r w:rsidRPr="002F4B26">
        <w:rPr>
          <w:color w:val="000000"/>
          <w:sz w:val="16"/>
          <w:szCs w:val="16"/>
        </w:rPr>
        <w:t>5.</w:t>
      </w:r>
      <w:r w:rsidRPr="002F4B26">
        <w:rPr>
          <w:b/>
          <w:bCs/>
          <w:color w:val="000000"/>
          <w:sz w:val="16"/>
          <w:szCs w:val="16"/>
        </w:rPr>
        <w:t xml:space="preserve"> Ответственность за нарушение настоящего Регламента.</w:t>
      </w:r>
    </w:p>
    <w:p w14:paraId="39817EC6" w14:textId="77777777" w:rsidR="009831C2" w:rsidRPr="002F4B26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 w:rsidRPr="002F4B26">
        <w:rPr>
          <w:color w:val="000000"/>
          <w:sz w:val="16"/>
          <w:szCs w:val="16"/>
        </w:rPr>
        <w:br/>
      </w:r>
    </w:p>
    <w:p w14:paraId="37E93A88" w14:textId="77777777" w:rsidR="009831C2" w:rsidRPr="002F4B26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b/>
          <w:bCs/>
          <w:color w:val="000000"/>
          <w:sz w:val="16"/>
          <w:szCs w:val="16"/>
        </w:rPr>
      </w:pPr>
      <w:r w:rsidRPr="002F4B26">
        <w:rPr>
          <w:color w:val="000000"/>
          <w:sz w:val="16"/>
          <w:szCs w:val="16"/>
        </w:rPr>
        <w:t>В случае нарушения требований, установленных Регламентом, СК вправе требовать и/или:</w:t>
      </w:r>
    </w:p>
    <w:p w14:paraId="09773A84" w14:textId="77777777" w:rsidR="009831C2" w:rsidRPr="002F4B26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 w:rsidRPr="002F4B26">
        <w:rPr>
          <w:color w:val="000000"/>
          <w:sz w:val="16"/>
          <w:szCs w:val="16"/>
        </w:rPr>
        <w:t>- устранить допущенное нарушение в срок, установленный в предписании СК за счет собственных средств, если оно не были устранено в срок указанный в предписании, а также в случае, если нарушение создает угрозу жизни и здоровью других владельцев, а так же в случае если оно препятствует реализации прав другими Владельцами. СК вправе потребовать возместить ей в полном объеме расходы, понесенные при устранении нарушения: </w:t>
      </w:r>
    </w:p>
    <w:p w14:paraId="3E0C9BE4" w14:textId="77777777" w:rsidR="009831C2" w:rsidRPr="002F4B26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 w:rsidRPr="002F4B26">
        <w:rPr>
          <w:color w:val="000000"/>
          <w:sz w:val="16"/>
          <w:szCs w:val="16"/>
        </w:rPr>
        <w:t>- уплаты в СК штрафа в размере, установленном Регламентом за допущенное нарушение: за первичное нарушение – предупреждение;</w:t>
      </w:r>
    </w:p>
    <w:p w14:paraId="04C54DAD" w14:textId="77777777" w:rsidR="009831C2" w:rsidRPr="002F4B26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 w:rsidRPr="002F4B26">
        <w:rPr>
          <w:color w:val="000000"/>
          <w:sz w:val="16"/>
          <w:szCs w:val="16"/>
        </w:rPr>
        <w:t>- за повторное – 50 МРОТ; </w:t>
      </w:r>
    </w:p>
    <w:p w14:paraId="2041A324" w14:textId="77777777" w:rsidR="009831C2" w:rsidRPr="002F4B26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 w:rsidRPr="002F4B26">
        <w:rPr>
          <w:color w:val="000000"/>
          <w:sz w:val="16"/>
          <w:szCs w:val="16"/>
        </w:rPr>
        <w:t>- за трехкратное – 100 МРОТ;</w:t>
      </w:r>
    </w:p>
    <w:p w14:paraId="111C65E3" w14:textId="77777777" w:rsidR="009831C2" w:rsidRPr="002F4B26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 w:rsidRPr="002F4B26">
        <w:rPr>
          <w:color w:val="000000"/>
          <w:sz w:val="16"/>
          <w:szCs w:val="16"/>
        </w:rPr>
        <w:t>- за четырехкратное и выше – 200 МРОТ;</w:t>
      </w:r>
    </w:p>
    <w:p w14:paraId="097D65B9" w14:textId="77777777" w:rsidR="009831C2" w:rsidRPr="002F4B26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 w:rsidRPr="002F4B26">
        <w:rPr>
          <w:color w:val="000000"/>
          <w:sz w:val="16"/>
          <w:szCs w:val="16"/>
        </w:rPr>
        <w:t>   - в случае повреждения имущества СК, Объектов и Земель общего имущества, или имущества Владельцев, возместить соответствующим лицам в полном объеме причиненный имущественный ущерб. </w:t>
      </w:r>
    </w:p>
    <w:p w14:paraId="2AB41CC9" w14:textId="77777777" w:rsidR="009831C2" w:rsidRPr="001E5600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76" w:firstLine="282"/>
        <w:jc w:val="both"/>
        <w:rPr>
          <w:color w:val="000000"/>
          <w:sz w:val="16"/>
          <w:szCs w:val="16"/>
        </w:rPr>
      </w:pPr>
      <w:r w:rsidRPr="002F4B26">
        <w:rPr>
          <w:color w:val="000000"/>
          <w:sz w:val="16"/>
          <w:szCs w:val="16"/>
        </w:rPr>
        <w:t>Контроль над соблюдением Регламента осуществляет СК или уполномоченные ей лица.</w:t>
      </w:r>
    </w:p>
    <w:p w14:paraId="028D4749" w14:textId="77777777" w:rsidR="009831C2" w:rsidRDefault="009831C2" w:rsidP="00A76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176" w:firstLine="282"/>
        <w:jc w:val="both"/>
        <w:rPr>
          <w:color w:val="000000"/>
          <w:sz w:val="16"/>
          <w:szCs w:val="16"/>
        </w:rPr>
      </w:pPr>
    </w:p>
    <w:sectPr w:rsidR="009831C2" w:rsidSect="00F205FD">
      <w:pgSz w:w="11906" w:h="16838"/>
      <w:pgMar w:top="426" w:right="991" w:bottom="568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E7"/>
    <w:rsid w:val="00067883"/>
    <w:rsid w:val="000721EA"/>
    <w:rsid w:val="000E4B4C"/>
    <w:rsid w:val="000F4DF4"/>
    <w:rsid w:val="001262AA"/>
    <w:rsid w:val="00142EC1"/>
    <w:rsid w:val="00150A48"/>
    <w:rsid w:val="001606F6"/>
    <w:rsid w:val="001E5E3A"/>
    <w:rsid w:val="00207232"/>
    <w:rsid w:val="00246CE7"/>
    <w:rsid w:val="002F4B26"/>
    <w:rsid w:val="00381E6D"/>
    <w:rsid w:val="003A3744"/>
    <w:rsid w:val="0042374C"/>
    <w:rsid w:val="004C08ED"/>
    <w:rsid w:val="004C25B3"/>
    <w:rsid w:val="004E50EF"/>
    <w:rsid w:val="00511792"/>
    <w:rsid w:val="00540F05"/>
    <w:rsid w:val="00625CDD"/>
    <w:rsid w:val="00680E6B"/>
    <w:rsid w:val="006A3ADE"/>
    <w:rsid w:val="0078235E"/>
    <w:rsid w:val="007949A2"/>
    <w:rsid w:val="007956F6"/>
    <w:rsid w:val="007F0591"/>
    <w:rsid w:val="008019CC"/>
    <w:rsid w:val="00826054"/>
    <w:rsid w:val="008664F8"/>
    <w:rsid w:val="008776D6"/>
    <w:rsid w:val="009831C2"/>
    <w:rsid w:val="00A3155F"/>
    <w:rsid w:val="00A47573"/>
    <w:rsid w:val="00A76E75"/>
    <w:rsid w:val="00AA3F17"/>
    <w:rsid w:val="00AD29F9"/>
    <w:rsid w:val="00B00345"/>
    <w:rsid w:val="00B53755"/>
    <w:rsid w:val="00B81E53"/>
    <w:rsid w:val="00C03638"/>
    <w:rsid w:val="00C24623"/>
    <w:rsid w:val="00CF0926"/>
    <w:rsid w:val="00D34296"/>
    <w:rsid w:val="00D376C1"/>
    <w:rsid w:val="00D742B5"/>
    <w:rsid w:val="00D90A62"/>
    <w:rsid w:val="00D95B40"/>
    <w:rsid w:val="00DE0365"/>
    <w:rsid w:val="00E2763C"/>
    <w:rsid w:val="00E47002"/>
    <w:rsid w:val="00EF4EC1"/>
    <w:rsid w:val="00F205FD"/>
    <w:rsid w:val="00F5499A"/>
    <w:rsid w:val="00F706FA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490B"/>
  <w15:docId w15:val="{F00C4749-B78D-42D4-B179-97B73F9A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character" w:styleId="af0">
    <w:name w:val="Subtle Emphasis"/>
    <w:basedOn w:val="a0"/>
    <w:uiPriority w:val="19"/>
    <w:qFormat/>
    <w:rsid w:val="004E50E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ail@green-u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Пользователь Windows</cp:lastModifiedBy>
  <cp:revision>2</cp:revision>
  <dcterms:created xsi:type="dcterms:W3CDTF">2022-10-31T14:09:00Z</dcterms:created>
  <dcterms:modified xsi:type="dcterms:W3CDTF">2022-10-31T14:09:00Z</dcterms:modified>
</cp:coreProperties>
</file>